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1E14C2" w14:textId="77777777" w:rsidR="00C92CE3" w:rsidRPr="00C92CE3" w:rsidRDefault="00C92CE3" w:rsidP="00C92CE3">
      <w:pPr>
        <w:spacing w:after="0" w:line="240" w:lineRule="auto"/>
        <w:outlineLvl w:val="2"/>
        <w:rPr>
          <w:rFonts w:ascii="Candara" w:eastAsia="Times New Roman" w:hAnsi="Candara" w:cs="Times New Roman"/>
          <w:b/>
          <w:bCs/>
          <w:sz w:val="28"/>
          <w:szCs w:val="28"/>
          <w:lang w:eastAsia="it-IT"/>
        </w:rPr>
      </w:pPr>
      <w:r w:rsidRPr="00C92CE3">
        <w:rPr>
          <w:rFonts w:ascii="Candara" w:eastAsia="Times New Roman" w:hAnsi="Candara" w:cs="Times New Roman"/>
          <w:b/>
          <w:bCs/>
          <w:sz w:val="28"/>
          <w:szCs w:val="28"/>
          <w:lang w:eastAsia="it-IT"/>
        </w:rPr>
        <w:t>RICCARDO MARIA MONTI</w:t>
      </w:r>
    </w:p>
    <w:p w14:paraId="162A1936" w14:textId="4B6443A0" w:rsidR="00C92CE3" w:rsidRPr="00C92CE3" w:rsidRDefault="00C92CE3" w:rsidP="00C92CE3">
      <w:pPr>
        <w:spacing w:after="0" w:line="240" w:lineRule="auto"/>
        <w:outlineLvl w:val="2"/>
        <w:rPr>
          <w:rFonts w:ascii="Candara" w:eastAsia="Times New Roman" w:hAnsi="Candara" w:cs="Times New Roman"/>
          <w:b/>
          <w:bCs/>
          <w:sz w:val="28"/>
          <w:szCs w:val="28"/>
          <w:lang w:eastAsia="it-IT"/>
        </w:rPr>
      </w:pPr>
      <w:r w:rsidRPr="00C92CE3">
        <w:rPr>
          <w:rFonts w:ascii="Candara" w:eastAsia="Times New Roman" w:hAnsi="Candara" w:cs="Times New Roman"/>
          <w:b/>
          <w:bCs/>
          <w:sz w:val="28"/>
          <w:szCs w:val="28"/>
          <w:lang w:eastAsia="it-IT"/>
        </w:rPr>
        <w:t>IL MANAGER DELLA GLOBALIZZAZIONE</w:t>
      </w:r>
      <w:r w:rsidR="008F57B7">
        <w:rPr>
          <w:rFonts w:ascii="Candara" w:eastAsia="Times New Roman" w:hAnsi="Candara" w:cs="Times New Roman"/>
          <w:b/>
          <w:bCs/>
          <w:sz w:val="28"/>
          <w:szCs w:val="28"/>
          <w:lang w:eastAsia="it-IT"/>
        </w:rPr>
        <w:t xml:space="preserve"> DIGITALE</w:t>
      </w:r>
      <w:bookmarkStart w:id="0" w:name="_GoBack"/>
      <w:bookmarkEnd w:id="0"/>
    </w:p>
    <w:p w14:paraId="01C51255" w14:textId="77777777" w:rsidR="00C92CE3" w:rsidRDefault="00C92CE3" w:rsidP="00C92CE3">
      <w:pPr>
        <w:spacing w:after="0" w:line="240" w:lineRule="auto"/>
        <w:rPr>
          <w:rFonts w:ascii="Candara" w:eastAsia="Times New Roman" w:hAnsi="Candara" w:cs="Times New Roman"/>
          <w:sz w:val="28"/>
          <w:szCs w:val="28"/>
          <w:lang w:eastAsia="it-IT"/>
        </w:rPr>
      </w:pPr>
    </w:p>
    <w:p w14:paraId="4462727F" w14:textId="2146091A" w:rsidR="008F57B7" w:rsidRDefault="00C92CE3" w:rsidP="00C92CE3">
      <w:pPr>
        <w:spacing w:after="0" w:line="240" w:lineRule="auto"/>
        <w:jc w:val="both"/>
        <w:rPr>
          <w:rFonts w:ascii="Candara" w:eastAsia="Times New Roman" w:hAnsi="Candara" w:cs="Times New Roman"/>
          <w:sz w:val="24"/>
          <w:szCs w:val="24"/>
          <w:lang w:eastAsia="it-IT"/>
        </w:rPr>
      </w:pPr>
      <w:r w:rsidRPr="00C92CE3">
        <w:rPr>
          <w:rFonts w:ascii="Candara" w:eastAsia="Times New Roman" w:hAnsi="Candara" w:cs="Times New Roman"/>
          <w:b/>
          <w:sz w:val="24"/>
          <w:szCs w:val="24"/>
          <w:lang w:eastAsia="it-IT"/>
        </w:rPr>
        <w:t xml:space="preserve">Il dottor </w:t>
      </w:r>
      <w:r w:rsidRPr="00C92CE3">
        <w:rPr>
          <w:rFonts w:ascii="Candara" w:eastAsia="Times New Roman" w:hAnsi="Candara" w:cs="Times New Roman"/>
          <w:b/>
          <w:bCs/>
          <w:sz w:val="24"/>
          <w:szCs w:val="24"/>
          <w:lang w:eastAsia="it-IT"/>
        </w:rPr>
        <w:t>Riccardo Maria Monti</w:t>
      </w:r>
      <w:r w:rsidRPr="00C92CE3">
        <w:rPr>
          <w:rFonts w:ascii="Candara" w:eastAsia="Times New Roman" w:hAnsi="Candara" w:cs="Times New Roman"/>
          <w:sz w:val="24"/>
          <w:szCs w:val="24"/>
          <w:lang w:eastAsia="it-IT"/>
        </w:rPr>
        <w:t xml:space="preserve">, presidente del consiglio di amministrazione della </w:t>
      </w:r>
      <w:proofErr w:type="spellStart"/>
      <w:r w:rsidRPr="00C92CE3">
        <w:rPr>
          <w:rFonts w:ascii="Candara" w:eastAsia="Times New Roman" w:hAnsi="Candara" w:cs="Times New Roman"/>
          <w:sz w:val="24"/>
          <w:szCs w:val="24"/>
          <w:lang w:eastAsia="it-IT"/>
        </w:rPr>
        <w:t>Triboo</w:t>
      </w:r>
      <w:proofErr w:type="spellEnd"/>
      <w:r w:rsidRPr="00C92CE3">
        <w:rPr>
          <w:rFonts w:ascii="Candara" w:eastAsia="Times New Roman" w:hAnsi="Candara" w:cs="Times New Roman"/>
          <w:sz w:val="24"/>
          <w:szCs w:val="24"/>
          <w:lang w:eastAsia="it-IT"/>
        </w:rPr>
        <w:t xml:space="preserve"> S.p.A., </w:t>
      </w:r>
      <w:r w:rsidRPr="00C92CE3">
        <w:rPr>
          <w:rFonts w:ascii="Candara" w:eastAsia="Times New Roman" w:hAnsi="Candara" w:cs="Times New Roman"/>
          <w:b/>
          <w:sz w:val="24"/>
          <w:szCs w:val="24"/>
          <w:lang w:eastAsia="it-IT"/>
        </w:rPr>
        <w:t>gruppo quotato attivo nel settore dell’e-commerce e della pubblicità digitale</w:t>
      </w:r>
      <w:r w:rsidRPr="00C92CE3">
        <w:rPr>
          <w:rFonts w:ascii="Candara" w:eastAsia="Times New Roman" w:hAnsi="Candara" w:cs="Times New Roman"/>
          <w:sz w:val="24"/>
          <w:szCs w:val="24"/>
          <w:lang w:eastAsia="it-IT"/>
        </w:rPr>
        <w:t xml:space="preserve">, rappresenta </w:t>
      </w:r>
      <w:r w:rsidRPr="00C92CE3">
        <w:rPr>
          <w:rFonts w:ascii="Candara" w:eastAsia="Times New Roman" w:hAnsi="Candara" w:cs="Times New Roman"/>
          <w:b/>
          <w:sz w:val="24"/>
          <w:szCs w:val="24"/>
          <w:lang w:eastAsia="it-IT"/>
        </w:rPr>
        <w:t>un profilo manageriale di rilievo nel panorama italiano dell’innovazione tecnologica e dell’internazionalizzazione</w:t>
      </w:r>
      <w:r w:rsidRPr="00C92CE3">
        <w:rPr>
          <w:rFonts w:ascii="Candara" w:eastAsia="Times New Roman" w:hAnsi="Candara" w:cs="Times New Roman"/>
          <w:sz w:val="24"/>
          <w:szCs w:val="24"/>
          <w:lang w:eastAsia="it-IT"/>
        </w:rPr>
        <w:t xml:space="preserve">. </w:t>
      </w:r>
    </w:p>
    <w:p w14:paraId="16D7FA79" w14:textId="77777777" w:rsidR="008F57B7" w:rsidRDefault="00C92CE3" w:rsidP="00C92CE3">
      <w:pPr>
        <w:spacing w:after="0" w:line="240" w:lineRule="auto"/>
        <w:jc w:val="both"/>
        <w:rPr>
          <w:rFonts w:ascii="Candara" w:eastAsia="Times New Roman" w:hAnsi="Candara" w:cs="Times New Roman"/>
          <w:sz w:val="24"/>
          <w:szCs w:val="24"/>
          <w:lang w:eastAsia="it-IT"/>
        </w:rPr>
      </w:pPr>
      <w:r w:rsidRPr="00C92CE3">
        <w:rPr>
          <w:rFonts w:ascii="Candara" w:eastAsia="Times New Roman" w:hAnsi="Candara" w:cs="Times New Roman"/>
          <w:b/>
          <w:sz w:val="24"/>
          <w:szCs w:val="24"/>
          <w:lang w:eastAsia="it-IT"/>
        </w:rPr>
        <w:t>Laureato in Economia e Commercio presso l’Università degli studi di Napoli Federico II</w:t>
      </w:r>
      <w:r w:rsidRPr="00C92CE3">
        <w:rPr>
          <w:rFonts w:ascii="Candara" w:eastAsia="Times New Roman" w:hAnsi="Candara" w:cs="Times New Roman"/>
          <w:sz w:val="24"/>
          <w:szCs w:val="24"/>
          <w:lang w:eastAsia="it-IT"/>
        </w:rPr>
        <w:t xml:space="preserve">, ha maturato esperienze strategiche tra le più significative: dallo sviluppo internazionale della </w:t>
      </w:r>
      <w:proofErr w:type="spellStart"/>
      <w:r w:rsidRPr="00C92CE3">
        <w:rPr>
          <w:rFonts w:ascii="Candara" w:eastAsia="Times New Roman" w:hAnsi="Candara" w:cs="Times New Roman"/>
          <w:sz w:val="24"/>
          <w:szCs w:val="24"/>
          <w:lang w:eastAsia="it-IT"/>
        </w:rPr>
        <w:t>consultancy</w:t>
      </w:r>
      <w:proofErr w:type="spellEnd"/>
      <w:r w:rsidRPr="00C92CE3">
        <w:rPr>
          <w:rFonts w:ascii="Candara" w:eastAsia="Times New Roman" w:hAnsi="Candara" w:cs="Times New Roman"/>
          <w:sz w:val="24"/>
          <w:szCs w:val="24"/>
          <w:lang w:eastAsia="it-IT"/>
        </w:rPr>
        <w:t xml:space="preserve"> Value </w:t>
      </w:r>
      <w:proofErr w:type="spellStart"/>
      <w:r w:rsidRPr="00C92CE3">
        <w:rPr>
          <w:rFonts w:ascii="Candara" w:eastAsia="Times New Roman" w:hAnsi="Candara" w:cs="Times New Roman"/>
          <w:sz w:val="24"/>
          <w:szCs w:val="24"/>
          <w:lang w:eastAsia="it-IT"/>
        </w:rPr>
        <w:t>Partners</w:t>
      </w:r>
      <w:proofErr w:type="spellEnd"/>
      <w:r w:rsidRPr="00C92CE3">
        <w:rPr>
          <w:rFonts w:ascii="Candara" w:eastAsia="Times New Roman" w:hAnsi="Candara" w:cs="Times New Roman"/>
          <w:sz w:val="24"/>
          <w:szCs w:val="24"/>
          <w:lang w:eastAsia="it-IT"/>
        </w:rPr>
        <w:t xml:space="preserve"> S.p.A. </w:t>
      </w:r>
      <w:r w:rsidRPr="00C92CE3">
        <w:rPr>
          <w:rFonts w:ascii="Candara" w:eastAsia="Times New Roman" w:hAnsi="Candara" w:cs="Times New Roman"/>
          <w:b/>
          <w:sz w:val="24"/>
          <w:szCs w:val="24"/>
          <w:lang w:eastAsia="it-IT"/>
        </w:rPr>
        <w:t>al ruolo istituzionale alla guida della ICE</w:t>
      </w:r>
      <w:r w:rsidRPr="00C92CE3">
        <w:rPr>
          <w:rFonts w:ascii="Candara" w:eastAsia="Times New Roman" w:hAnsi="Candara" w:cs="Times New Roman"/>
          <w:sz w:val="24"/>
          <w:szCs w:val="24"/>
          <w:lang w:eastAsia="it-IT"/>
        </w:rPr>
        <w:t xml:space="preserve"> – Agenzia per la promozione all’estero e l’internazionalizzazione delle imprese italiane. </w:t>
      </w:r>
    </w:p>
    <w:p w14:paraId="241CE542" w14:textId="77777777" w:rsidR="008F57B7" w:rsidRDefault="00C92CE3" w:rsidP="00C92CE3">
      <w:pPr>
        <w:spacing w:after="0" w:line="240" w:lineRule="auto"/>
        <w:jc w:val="both"/>
        <w:rPr>
          <w:rFonts w:ascii="Candara" w:eastAsia="Times New Roman" w:hAnsi="Candara" w:cs="Times New Roman"/>
          <w:sz w:val="24"/>
          <w:szCs w:val="24"/>
          <w:lang w:eastAsia="it-IT"/>
        </w:rPr>
      </w:pPr>
      <w:r w:rsidRPr="00C92CE3">
        <w:rPr>
          <w:rFonts w:ascii="Candara" w:eastAsia="Times New Roman" w:hAnsi="Candara" w:cs="Times New Roman"/>
          <w:sz w:val="24"/>
          <w:szCs w:val="24"/>
          <w:lang w:eastAsia="it-IT"/>
        </w:rPr>
        <w:t xml:space="preserve">Dal maggio 2020 ricopre la carica di </w:t>
      </w:r>
      <w:r w:rsidRPr="00C92CE3">
        <w:rPr>
          <w:rFonts w:ascii="Candara" w:eastAsia="Times New Roman" w:hAnsi="Candara" w:cs="Times New Roman"/>
          <w:b/>
          <w:sz w:val="24"/>
          <w:szCs w:val="24"/>
          <w:lang w:eastAsia="it-IT"/>
        </w:rPr>
        <w:t xml:space="preserve">presidente </w:t>
      </w:r>
      <w:r w:rsidR="008F57B7">
        <w:rPr>
          <w:rFonts w:ascii="Candara" w:eastAsia="Times New Roman" w:hAnsi="Candara" w:cs="Times New Roman"/>
          <w:b/>
          <w:sz w:val="24"/>
          <w:szCs w:val="24"/>
          <w:lang w:eastAsia="it-IT"/>
        </w:rPr>
        <w:t>della società</w:t>
      </w:r>
      <w:r w:rsidRPr="00C92CE3">
        <w:rPr>
          <w:rFonts w:ascii="Candara" w:eastAsia="Times New Roman" w:hAnsi="Candara" w:cs="Times New Roman"/>
          <w:b/>
          <w:sz w:val="24"/>
          <w:szCs w:val="24"/>
          <w:lang w:eastAsia="it-IT"/>
        </w:rPr>
        <w:t xml:space="preserve"> </w:t>
      </w:r>
      <w:proofErr w:type="spellStart"/>
      <w:r w:rsidRPr="00C92CE3">
        <w:rPr>
          <w:rFonts w:ascii="Candara" w:eastAsia="Times New Roman" w:hAnsi="Candara" w:cs="Times New Roman"/>
          <w:b/>
          <w:sz w:val="24"/>
          <w:szCs w:val="24"/>
          <w:lang w:eastAsia="it-IT"/>
        </w:rPr>
        <w:t>Triboo</w:t>
      </w:r>
      <w:proofErr w:type="spellEnd"/>
      <w:r w:rsidRPr="00C92CE3">
        <w:rPr>
          <w:rFonts w:ascii="Candara" w:eastAsia="Times New Roman" w:hAnsi="Candara" w:cs="Times New Roman"/>
          <w:sz w:val="24"/>
          <w:szCs w:val="24"/>
          <w:lang w:eastAsia="it-IT"/>
        </w:rPr>
        <w:t xml:space="preserve">, assumendo un compito chiave nella definizione della </w:t>
      </w:r>
      <w:proofErr w:type="spellStart"/>
      <w:r w:rsidRPr="00C92CE3">
        <w:rPr>
          <w:rFonts w:ascii="Candara" w:eastAsia="Times New Roman" w:hAnsi="Candara" w:cs="Times New Roman"/>
          <w:sz w:val="24"/>
          <w:szCs w:val="24"/>
          <w:lang w:eastAsia="it-IT"/>
        </w:rPr>
        <w:t>governance</w:t>
      </w:r>
      <w:proofErr w:type="spellEnd"/>
      <w:r w:rsidRPr="00C92CE3">
        <w:rPr>
          <w:rFonts w:ascii="Candara" w:eastAsia="Times New Roman" w:hAnsi="Candara" w:cs="Times New Roman"/>
          <w:sz w:val="24"/>
          <w:szCs w:val="24"/>
          <w:lang w:eastAsia="it-IT"/>
        </w:rPr>
        <w:t xml:space="preserve"> e della strategia del gruppo digitale in un contesto competitivo in rapida evoluzione. </w:t>
      </w:r>
    </w:p>
    <w:p w14:paraId="72EBA7C2" w14:textId="77777777" w:rsidR="008F57B7" w:rsidRDefault="008F57B7" w:rsidP="00C92CE3">
      <w:pPr>
        <w:spacing w:after="0" w:line="240" w:lineRule="auto"/>
        <w:jc w:val="both"/>
        <w:rPr>
          <w:rFonts w:ascii="Candara" w:eastAsia="Times New Roman" w:hAnsi="Candara" w:cs="Times New Roman"/>
          <w:sz w:val="24"/>
          <w:szCs w:val="24"/>
          <w:lang w:eastAsia="it-IT"/>
        </w:rPr>
      </w:pPr>
      <w:r w:rsidRPr="008F57B7">
        <w:rPr>
          <w:rFonts w:ascii="Candara" w:eastAsia="Times New Roman" w:hAnsi="Candara" w:cs="Times New Roman"/>
          <w:b/>
          <w:sz w:val="24"/>
          <w:szCs w:val="24"/>
          <w:lang w:eastAsia="it-IT"/>
        </w:rPr>
        <w:t xml:space="preserve">Il dottor </w:t>
      </w:r>
      <w:r w:rsidR="00C92CE3" w:rsidRPr="00C92CE3">
        <w:rPr>
          <w:rFonts w:ascii="Candara" w:eastAsia="Times New Roman" w:hAnsi="Candara" w:cs="Times New Roman"/>
          <w:b/>
          <w:sz w:val="24"/>
          <w:szCs w:val="24"/>
          <w:lang w:eastAsia="it-IT"/>
        </w:rPr>
        <w:t>Monti</w:t>
      </w:r>
      <w:r>
        <w:rPr>
          <w:rFonts w:ascii="Candara" w:eastAsia="Times New Roman" w:hAnsi="Candara" w:cs="Times New Roman"/>
          <w:sz w:val="24"/>
          <w:szCs w:val="24"/>
          <w:lang w:eastAsia="it-IT"/>
        </w:rPr>
        <w:t xml:space="preserve">, </w:t>
      </w:r>
      <w:r w:rsidRPr="008F57B7">
        <w:rPr>
          <w:rFonts w:ascii="Candara" w:eastAsia="Times New Roman" w:hAnsi="Candara" w:cs="Times New Roman"/>
          <w:b/>
          <w:sz w:val="24"/>
          <w:szCs w:val="24"/>
          <w:lang w:eastAsia="it-IT"/>
        </w:rPr>
        <w:t>visione internazionale cuore partenopeo</w:t>
      </w:r>
      <w:r>
        <w:rPr>
          <w:rFonts w:ascii="Candara" w:eastAsia="Times New Roman" w:hAnsi="Candara" w:cs="Times New Roman"/>
          <w:sz w:val="24"/>
          <w:szCs w:val="24"/>
          <w:lang w:eastAsia="it-IT"/>
        </w:rPr>
        <w:t xml:space="preserve">, </w:t>
      </w:r>
      <w:r w:rsidR="00C92CE3" w:rsidRPr="00C92CE3">
        <w:rPr>
          <w:rFonts w:ascii="Candara" w:eastAsia="Times New Roman" w:hAnsi="Candara" w:cs="Times New Roman"/>
          <w:sz w:val="24"/>
          <w:szCs w:val="24"/>
          <w:lang w:eastAsia="it-IT"/>
        </w:rPr>
        <w:t xml:space="preserve">ha dichiarato di puntare </w:t>
      </w:r>
      <w:r>
        <w:rPr>
          <w:rFonts w:ascii="Candara" w:eastAsia="Times New Roman" w:hAnsi="Candara" w:cs="Times New Roman"/>
          <w:sz w:val="24"/>
          <w:szCs w:val="24"/>
          <w:lang w:eastAsia="it-IT"/>
        </w:rPr>
        <w:t>sulla</w:t>
      </w:r>
      <w:r w:rsidR="00C92CE3" w:rsidRPr="00C92CE3">
        <w:rPr>
          <w:rFonts w:ascii="Candara" w:eastAsia="Times New Roman" w:hAnsi="Candara" w:cs="Times New Roman"/>
          <w:sz w:val="24"/>
          <w:szCs w:val="24"/>
          <w:lang w:eastAsia="it-IT"/>
        </w:rPr>
        <w:t xml:space="preserve"> </w:t>
      </w:r>
      <w:r w:rsidR="00C92CE3" w:rsidRPr="00C92CE3">
        <w:rPr>
          <w:rFonts w:ascii="Candara" w:eastAsia="Times New Roman" w:hAnsi="Candara" w:cs="Times New Roman"/>
          <w:b/>
          <w:sz w:val="24"/>
          <w:szCs w:val="24"/>
          <w:lang w:eastAsia="it-IT"/>
        </w:rPr>
        <w:t>complementarietà fra professionisti esperti e giovani talenti</w:t>
      </w:r>
      <w:r w:rsidR="00C92CE3" w:rsidRPr="00C92CE3">
        <w:rPr>
          <w:rFonts w:ascii="Candara" w:eastAsia="Times New Roman" w:hAnsi="Candara" w:cs="Times New Roman"/>
          <w:sz w:val="24"/>
          <w:szCs w:val="24"/>
          <w:lang w:eastAsia="it-IT"/>
        </w:rPr>
        <w:t xml:space="preserve">, per focalizzare il modello di business del gruppo sui servizi ad alto valore aggiunto e accelerare l’internazionalizzazione. </w:t>
      </w:r>
    </w:p>
    <w:p w14:paraId="6815EFD3" w14:textId="04D18061" w:rsidR="00C92CE3" w:rsidRPr="00C92CE3" w:rsidRDefault="00C92CE3" w:rsidP="00C92CE3">
      <w:pPr>
        <w:spacing w:after="0" w:line="240" w:lineRule="auto"/>
        <w:jc w:val="both"/>
        <w:rPr>
          <w:rFonts w:ascii="Candara" w:eastAsia="Times New Roman" w:hAnsi="Candara" w:cs="Times New Roman"/>
          <w:b/>
          <w:sz w:val="24"/>
          <w:szCs w:val="24"/>
          <w:lang w:eastAsia="it-IT"/>
        </w:rPr>
      </w:pPr>
      <w:r w:rsidRPr="00C92CE3">
        <w:rPr>
          <w:rFonts w:ascii="Candara" w:eastAsia="Times New Roman" w:hAnsi="Candara" w:cs="Times New Roman"/>
          <w:b/>
          <w:sz w:val="24"/>
          <w:szCs w:val="24"/>
          <w:lang w:eastAsia="it-IT"/>
        </w:rPr>
        <w:t>In un momento in cui il digitale, l’e-commerce e l’</w:t>
      </w:r>
      <w:proofErr w:type="spellStart"/>
      <w:r w:rsidRPr="00C92CE3">
        <w:rPr>
          <w:rFonts w:ascii="Candara" w:eastAsia="Times New Roman" w:hAnsi="Candara" w:cs="Times New Roman"/>
          <w:b/>
          <w:sz w:val="24"/>
          <w:szCs w:val="24"/>
          <w:lang w:eastAsia="it-IT"/>
        </w:rPr>
        <w:t>adv</w:t>
      </w:r>
      <w:proofErr w:type="spellEnd"/>
      <w:r w:rsidRPr="00C92CE3">
        <w:rPr>
          <w:rFonts w:ascii="Candara" w:eastAsia="Times New Roman" w:hAnsi="Candara" w:cs="Times New Roman"/>
          <w:b/>
          <w:sz w:val="24"/>
          <w:szCs w:val="24"/>
          <w:lang w:eastAsia="it-IT"/>
        </w:rPr>
        <w:t xml:space="preserve"> online</w:t>
      </w:r>
      <w:r w:rsidRPr="00C92CE3">
        <w:rPr>
          <w:rFonts w:ascii="Candara" w:eastAsia="Times New Roman" w:hAnsi="Candara" w:cs="Times New Roman"/>
          <w:sz w:val="24"/>
          <w:szCs w:val="24"/>
          <w:lang w:eastAsia="it-IT"/>
        </w:rPr>
        <w:t xml:space="preserve"> sono diventati vettori fondamentali per la trasformazione dell’economia italiana, </w:t>
      </w:r>
      <w:r w:rsidRPr="00C92CE3">
        <w:rPr>
          <w:rFonts w:ascii="Candara" w:eastAsia="Times New Roman" w:hAnsi="Candara" w:cs="Times New Roman"/>
          <w:b/>
          <w:sz w:val="24"/>
          <w:szCs w:val="24"/>
          <w:lang w:eastAsia="it-IT"/>
        </w:rPr>
        <w:t>Monti</w:t>
      </w:r>
      <w:r w:rsidRPr="00C92CE3">
        <w:rPr>
          <w:rFonts w:ascii="Candara" w:eastAsia="Times New Roman" w:hAnsi="Candara" w:cs="Times New Roman"/>
          <w:sz w:val="24"/>
          <w:szCs w:val="24"/>
          <w:lang w:eastAsia="it-IT"/>
        </w:rPr>
        <w:t xml:space="preserve"> si segnala come </w:t>
      </w:r>
      <w:r w:rsidRPr="00C92CE3">
        <w:rPr>
          <w:rFonts w:ascii="Candara" w:eastAsia="Times New Roman" w:hAnsi="Candara" w:cs="Times New Roman"/>
          <w:b/>
          <w:sz w:val="24"/>
          <w:szCs w:val="24"/>
          <w:lang w:eastAsia="it-IT"/>
        </w:rPr>
        <w:t>un protagonista della «quarta rivoluzione» tecnologica</w:t>
      </w:r>
      <w:r w:rsidRPr="00C92CE3">
        <w:rPr>
          <w:rFonts w:ascii="Candara" w:eastAsia="Times New Roman" w:hAnsi="Candara" w:cs="Times New Roman"/>
          <w:sz w:val="24"/>
          <w:szCs w:val="24"/>
          <w:lang w:eastAsia="it-IT"/>
        </w:rPr>
        <w:t xml:space="preserve">, con un approccio che coniuga visione globale, rigore strategico e attenzione al </w:t>
      </w:r>
      <w:r w:rsidRPr="00C92CE3">
        <w:rPr>
          <w:rFonts w:ascii="Candara" w:eastAsia="Times New Roman" w:hAnsi="Candara" w:cs="Times New Roman"/>
          <w:b/>
          <w:sz w:val="24"/>
          <w:szCs w:val="24"/>
          <w:lang w:eastAsia="it-IT"/>
        </w:rPr>
        <w:t xml:space="preserve">Made in </w:t>
      </w:r>
      <w:proofErr w:type="spellStart"/>
      <w:r w:rsidRPr="00C92CE3">
        <w:rPr>
          <w:rFonts w:ascii="Candara" w:eastAsia="Times New Roman" w:hAnsi="Candara" w:cs="Times New Roman"/>
          <w:b/>
          <w:sz w:val="24"/>
          <w:szCs w:val="24"/>
          <w:lang w:eastAsia="it-IT"/>
        </w:rPr>
        <w:t>Italy</w:t>
      </w:r>
      <w:proofErr w:type="spellEnd"/>
      <w:r w:rsidRPr="00C92CE3">
        <w:rPr>
          <w:rFonts w:ascii="Candara" w:eastAsia="Times New Roman" w:hAnsi="Candara" w:cs="Times New Roman"/>
          <w:b/>
          <w:sz w:val="24"/>
          <w:szCs w:val="24"/>
          <w:lang w:eastAsia="it-IT"/>
        </w:rPr>
        <w:t>.</w:t>
      </w:r>
    </w:p>
    <w:p w14:paraId="666899F6" w14:textId="24CF4127" w:rsidR="000B7179" w:rsidRPr="00C92CE3" w:rsidRDefault="000B7179" w:rsidP="00C92CE3">
      <w:pPr>
        <w:pStyle w:val="NormaleWeb"/>
        <w:spacing w:before="0" w:beforeAutospacing="0" w:after="0" w:afterAutospacing="0"/>
        <w:jc w:val="both"/>
      </w:pPr>
    </w:p>
    <w:sectPr w:rsidR="000B7179" w:rsidRPr="00C92CE3" w:rsidSect="00B55B14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C0F5F9" w14:textId="77777777" w:rsidR="00445AC0" w:rsidRDefault="00445AC0" w:rsidP="00A3766D">
      <w:pPr>
        <w:spacing w:after="0" w:line="240" w:lineRule="auto"/>
      </w:pPr>
      <w:r>
        <w:separator/>
      </w:r>
    </w:p>
  </w:endnote>
  <w:endnote w:type="continuationSeparator" w:id="0">
    <w:p w14:paraId="2B3AC17E" w14:textId="77777777" w:rsidR="00445AC0" w:rsidRDefault="00445AC0" w:rsidP="00A37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2992785"/>
      <w:docPartObj>
        <w:docPartGallery w:val="Page Numbers (Bottom of Page)"/>
        <w:docPartUnique/>
      </w:docPartObj>
    </w:sdtPr>
    <w:sdtEndPr/>
    <w:sdtContent>
      <w:p w14:paraId="2233BC2B" w14:textId="1A326F25" w:rsidR="00C43156" w:rsidRDefault="00C43156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57B7">
          <w:rPr>
            <w:noProof/>
          </w:rPr>
          <w:t>1</w:t>
        </w:r>
        <w:r>
          <w:fldChar w:fldCharType="end"/>
        </w:r>
      </w:p>
    </w:sdtContent>
  </w:sdt>
  <w:p w14:paraId="239CD78E" w14:textId="6CB2A501" w:rsidR="0059396F" w:rsidRPr="005C0AB0" w:rsidRDefault="0059396F" w:rsidP="0059396F">
    <w:pPr>
      <w:pStyle w:val="Pidipagina"/>
      <w:jc w:val="center"/>
      <w:rPr>
        <w:rFonts w:ascii="Arial Narrow" w:hAnsi="Arial Narrow" w:cstheme="minorHAnsi"/>
        <w:color w:val="000000" w:themeColor="text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BA7F10" w14:textId="77777777" w:rsidR="00445AC0" w:rsidRDefault="00445AC0" w:rsidP="00A3766D">
      <w:pPr>
        <w:spacing w:after="0" w:line="240" w:lineRule="auto"/>
      </w:pPr>
      <w:r>
        <w:separator/>
      </w:r>
    </w:p>
  </w:footnote>
  <w:footnote w:type="continuationSeparator" w:id="0">
    <w:p w14:paraId="66487AAC" w14:textId="77777777" w:rsidR="00445AC0" w:rsidRDefault="00445AC0" w:rsidP="00A376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3B24BD"/>
    <w:multiLevelType w:val="multilevel"/>
    <w:tmpl w:val="4718D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DA7548"/>
    <w:multiLevelType w:val="multilevel"/>
    <w:tmpl w:val="32AA1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8F27C7"/>
    <w:multiLevelType w:val="multilevel"/>
    <w:tmpl w:val="7F7A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A74A66"/>
    <w:multiLevelType w:val="multilevel"/>
    <w:tmpl w:val="BE4C1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BB26E6"/>
    <w:multiLevelType w:val="multilevel"/>
    <w:tmpl w:val="F544E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8F755F"/>
    <w:multiLevelType w:val="multilevel"/>
    <w:tmpl w:val="3D766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98519A"/>
    <w:multiLevelType w:val="multilevel"/>
    <w:tmpl w:val="7868C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2C2918"/>
    <w:multiLevelType w:val="hybridMultilevel"/>
    <w:tmpl w:val="571890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2B575B"/>
    <w:multiLevelType w:val="hybridMultilevel"/>
    <w:tmpl w:val="D976FBB6"/>
    <w:lvl w:ilvl="0" w:tplc="74F6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5"/>
  </w:num>
  <w:num w:numId="5">
    <w:abstractNumId w:val="8"/>
  </w:num>
  <w:num w:numId="6">
    <w:abstractNumId w:val="4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C69"/>
    <w:rsid w:val="0001678F"/>
    <w:rsid w:val="00063F4C"/>
    <w:rsid w:val="000B7179"/>
    <w:rsid w:val="000C3F0D"/>
    <w:rsid w:val="000E4F64"/>
    <w:rsid w:val="00127F4E"/>
    <w:rsid w:val="00142241"/>
    <w:rsid w:val="00177B3F"/>
    <w:rsid w:val="001972C4"/>
    <w:rsid w:val="001C20D8"/>
    <w:rsid w:val="001D3ED8"/>
    <w:rsid w:val="001E2E1A"/>
    <w:rsid w:val="00224CCA"/>
    <w:rsid w:val="00235B3F"/>
    <w:rsid w:val="002D7895"/>
    <w:rsid w:val="002E5E06"/>
    <w:rsid w:val="002F4400"/>
    <w:rsid w:val="00316B47"/>
    <w:rsid w:val="0032243D"/>
    <w:rsid w:val="00345AA4"/>
    <w:rsid w:val="003B12E3"/>
    <w:rsid w:val="003D0849"/>
    <w:rsid w:val="00434CEA"/>
    <w:rsid w:val="00445AC0"/>
    <w:rsid w:val="004579F9"/>
    <w:rsid w:val="004C489F"/>
    <w:rsid w:val="004C5C69"/>
    <w:rsid w:val="004C78A1"/>
    <w:rsid w:val="0054353A"/>
    <w:rsid w:val="0059396F"/>
    <w:rsid w:val="005C0AB0"/>
    <w:rsid w:val="005C510E"/>
    <w:rsid w:val="005F6698"/>
    <w:rsid w:val="006019F7"/>
    <w:rsid w:val="0062641D"/>
    <w:rsid w:val="006369E8"/>
    <w:rsid w:val="0064572A"/>
    <w:rsid w:val="00650A13"/>
    <w:rsid w:val="006540A9"/>
    <w:rsid w:val="006B3856"/>
    <w:rsid w:val="006D3742"/>
    <w:rsid w:val="006D4BF9"/>
    <w:rsid w:val="006E3836"/>
    <w:rsid w:val="006E77CD"/>
    <w:rsid w:val="006F67F0"/>
    <w:rsid w:val="00700061"/>
    <w:rsid w:val="00732B0B"/>
    <w:rsid w:val="007479A2"/>
    <w:rsid w:val="00750E34"/>
    <w:rsid w:val="00753830"/>
    <w:rsid w:val="007A1097"/>
    <w:rsid w:val="007A23E8"/>
    <w:rsid w:val="007C1C5D"/>
    <w:rsid w:val="008D306A"/>
    <w:rsid w:val="008D4ECF"/>
    <w:rsid w:val="008E333E"/>
    <w:rsid w:val="008E71D8"/>
    <w:rsid w:val="008F57B7"/>
    <w:rsid w:val="0090429D"/>
    <w:rsid w:val="00905A18"/>
    <w:rsid w:val="00973729"/>
    <w:rsid w:val="009A4AC6"/>
    <w:rsid w:val="00A11035"/>
    <w:rsid w:val="00A12302"/>
    <w:rsid w:val="00A16D63"/>
    <w:rsid w:val="00A17F34"/>
    <w:rsid w:val="00A255A7"/>
    <w:rsid w:val="00A3766D"/>
    <w:rsid w:val="00AB6B1D"/>
    <w:rsid w:val="00AD0F47"/>
    <w:rsid w:val="00B07879"/>
    <w:rsid w:val="00B55B14"/>
    <w:rsid w:val="00B97B6D"/>
    <w:rsid w:val="00BE663E"/>
    <w:rsid w:val="00C1672B"/>
    <w:rsid w:val="00C43156"/>
    <w:rsid w:val="00C62823"/>
    <w:rsid w:val="00C632FC"/>
    <w:rsid w:val="00C92CE3"/>
    <w:rsid w:val="00CA3163"/>
    <w:rsid w:val="00CB44DB"/>
    <w:rsid w:val="00D36025"/>
    <w:rsid w:val="00D402FE"/>
    <w:rsid w:val="00DB037E"/>
    <w:rsid w:val="00DC5907"/>
    <w:rsid w:val="00E05921"/>
    <w:rsid w:val="00E06370"/>
    <w:rsid w:val="00E23764"/>
    <w:rsid w:val="00E41360"/>
    <w:rsid w:val="00EA2F8E"/>
    <w:rsid w:val="00ED4D47"/>
    <w:rsid w:val="00F310C8"/>
    <w:rsid w:val="00F35E91"/>
    <w:rsid w:val="00F65AAC"/>
    <w:rsid w:val="00F65D04"/>
    <w:rsid w:val="00F70B80"/>
    <w:rsid w:val="00FA0CCE"/>
    <w:rsid w:val="00FB622A"/>
    <w:rsid w:val="00FC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715524"/>
  <w15:chartTrackingRefBased/>
  <w15:docId w15:val="{B1218165-6D7D-4FB0-9AD2-10433BBEE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E663E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CA3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D3742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19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19F7"/>
    <w:rPr>
      <w:rFonts w:ascii="Segoe UI" w:hAnsi="Segoe UI" w:cs="Segoe UI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4579F9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A376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766D"/>
  </w:style>
  <w:style w:type="paragraph" w:styleId="Pidipagina">
    <w:name w:val="footer"/>
    <w:basedOn w:val="Normale"/>
    <w:link w:val="PidipaginaCarattere"/>
    <w:uiPriority w:val="99"/>
    <w:unhideWhenUsed/>
    <w:rsid w:val="00A376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766D"/>
  </w:style>
  <w:style w:type="character" w:customStyle="1" w:styleId="ms-1">
    <w:name w:val="ms-1"/>
    <w:basedOn w:val="Carpredefinitoparagrafo"/>
    <w:rsid w:val="008D306A"/>
  </w:style>
  <w:style w:type="character" w:customStyle="1" w:styleId="max-w-15ch">
    <w:name w:val="max-w-[15ch]"/>
    <w:basedOn w:val="Carpredefinitoparagrafo"/>
    <w:rsid w:val="008D306A"/>
  </w:style>
  <w:style w:type="character" w:customStyle="1" w:styleId="-me-1">
    <w:name w:val="-me-1"/>
    <w:basedOn w:val="Carpredefinitoparagrafo"/>
    <w:rsid w:val="008D30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1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5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7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93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6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93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7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3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3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2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62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512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08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2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35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2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757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040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881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47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5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0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47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393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760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049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16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20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5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94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302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443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07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46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65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44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67030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7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4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3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43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0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11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595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5782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6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149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121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85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04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0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70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601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214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601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7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51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56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77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95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12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704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211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6975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87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84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160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23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7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7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8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14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24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248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351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20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974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74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6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49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838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87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712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904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4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DB2AC-E63D-4332-BB63-F402019E6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fischettifabio@gmail.com</dc:creator>
  <cp:keywords/>
  <dc:description/>
  <cp:lastModifiedBy>Account Microsoft</cp:lastModifiedBy>
  <cp:revision>2</cp:revision>
  <cp:lastPrinted>2024-12-13T17:22:00Z</cp:lastPrinted>
  <dcterms:created xsi:type="dcterms:W3CDTF">2025-11-06T19:11:00Z</dcterms:created>
  <dcterms:modified xsi:type="dcterms:W3CDTF">2025-11-06T19:11:00Z</dcterms:modified>
</cp:coreProperties>
</file>