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7D6CD" w14:textId="77777777" w:rsidR="001972C4" w:rsidRDefault="001972C4" w:rsidP="001972C4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</w:pPr>
      <w:r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MARIA CHIARA ZAGANELLI</w:t>
      </w:r>
    </w:p>
    <w:p w14:paraId="267F7C13" w14:textId="4EF846DF" w:rsidR="001972C4" w:rsidRPr="001972C4" w:rsidRDefault="001972C4" w:rsidP="001972C4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</w:pPr>
      <w:r w:rsidRPr="001972C4"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LA NUOVA GUIDA DELLA RICERCA AGROALIMENTARE ITALIANA</w:t>
      </w:r>
    </w:p>
    <w:p w14:paraId="25C3AF08" w14:textId="77777777" w:rsidR="001972C4" w:rsidRDefault="001972C4" w:rsidP="001972C4">
      <w:pPr>
        <w:spacing w:after="0" w:line="240" w:lineRule="auto"/>
        <w:rPr>
          <w:rFonts w:ascii="Candara" w:eastAsia="Times New Roman" w:hAnsi="Candara" w:cs="Times New Roman"/>
          <w:sz w:val="28"/>
          <w:szCs w:val="28"/>
          <w:lang w:eastAsia="it-IT"/>
        </w:rPr>
      </w:pPr>
    </w:p>
    <w:p w14:paraId="3A0FAC36" w14:textId="77777777" w:rsidR="001972C4" w:rsidRDefault="001972C4" w:rsidP="001972C4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1972C4">
        <w:rPr>
          <w:rFonts w:ascii="Candara" w:eastAsia="Times New Roman" w:hAnsi="Candara" w:cs="Times New Roman"/>
          <w:sz w:val="24"/>
          <w:szCs w:val="24"/>
          <w:lang w:eastAsia="it-IT"/>
        </w:rPr>
        <w:t xml:space="preserve">La </w:t>
      </w:r>
      <w:r w:rsidRPr="001972C4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dottoressa Maria Chiara Zaganelli</w:t>
      </w:r>
      <w:r w:rsidRPr="001972C4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è dal novembre 2024 </w:t>
      </w:r>
      <w:r w:rsidRPr="001972C4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direttore generale del CREA</w:t>
      </w:r>
      <w:r w:rsidRPr="001972C4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il principale ente pubblico italiano dedicato alla </w:t>
      </w:r>
      <w:r w:rsidRPr="001972C4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ricerca in agricoltura e all’analisi dell’economia agraria</w:t>
      </w:r>
      <w:r w:rsidRPr="001972C4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vigilato dal </w:t>
      </w:r>
      <w:r w:rsidRPr="001972C4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Ministero dell’Agricoltura</w:t>
      </w:r>
      <w:r w:rsidRPr="001972C4">
        <w:rPr>
          <w:rFonts w:ascii="Candara" w:eastAsia="Times New Roman" w:hAnsi="Candara" w:cs="Times New Roman"/>
          <w:sz w:val="24"/>
          <w:szCs w:val="24"/>
          <w:lang w:eastAsia="it-IT"/>
        </w:rPr>
        <w:t xml:space="preserve">. </w:t>
      </w:r>
    </w:p>
    <w:p w14:paraId="08F53CC0" w14:textId="77777777" w:rsidR="001972C4" w:rsidRDefault="001972C4" w:rsidP="001972C4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1972C4">
        <w:rPr>
          <w:rFonts w:ascii="Candara" w:eastAsia="Times New Roman" w:hAnsi="Candara" w:cs="Times New Roman"/>
          <w:sz w:val="24"/>
          <w:szCs w:val="24"/>
          <w:lang w:eastAsia="it-IT"/>
        </w:rPr>
        <w:t>Avvocata civilista, ha sviluppato una solida esperienza gestionale all’</w:t>
      </w:r>
      <w:r w:rsidRPr="001972C4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ISMEA</w:t>
      </w:r>
      <w:r w:rsidRPr="001972C4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dove è entrata nel 2005 e ha ricoperto il ruolo di </w:t>
      </w:r>
      <w:r w:rsidRPr="001972C4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direttore generale</w:t>
      </w:r>
      <w:r w:rsidRPr="001972C4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dal 2021 al 2024. </w:t>
      </w:r>
    </w:p>
    <w:p w14:paraId="08371D1E" w14:textId="77777777" w:rsidR="001972C4" w:rsidRDefault="001972C4" w:rsidP="001972C4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1972C4">
        <w:rPr>
          <w:rFonts w:ascii="Candara" w:eastAsia="Times New Roman" w:hAnsi="Candara" w:cs="Times New Roman"/>
          <w:sz w:val="24"/>
          <w:szCs w:val="24"/>
          <w:lang w:eastAsia="it-IT"/>
        </w:rPr>
        <w:t xml:space="preserve">La sua nomina al CREA è stata accolta come un tassello chiave nel percorso di </w:t>
      </w:r>
      <w:r w:rsidRPr="001972C4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innovazione e riorganizzazione</w:t>
      </w:r>
      <w:r>
        <w:rPr>
          <w:rFonts w:ascii="Candara" w:eastAsia="Times New Roman" w:hAnsi="Candara" w:cs="Times New Roman"/>
          <w:sz w:val="24"/>
          <w:szCs w:val="24"/>
          <w:lang w:eastAsia="it-IT"/>
        </w:rPr>
        <w:t xml:space="preserve"> dell’E</w:t>
      </w:r>
      <w:r w:rsidRPr="001972C4">
        <w:rPr>
          <w:rFonts w:ascii="Candara" w:eastAsia="Times New Roman" w:hAnsi="Candara" w:cs="Times New Roman"/>
          <w:sz w:val="24"/>
          <w:szCs w:val="24"/>
          <w:lang w:eastAsia="it-IT"/>
        </w:rPr>
        <w:t xml:space="preserve">nte, volto a rafforzare la ricerca su </w:t>
      </w:r>
      <w:r w:rsidRPr="001972C4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sostenibilità, cambiamenti climatici e competitività agroalimentare</w:t>
      </w:r>
      <w:r w:rsidRPr="001972C4">
        <w:rPr>
          <w:rFonts w:ascii="Candara" w:eastAsia="Times New Roman" w:hAnsi="Candara" w:cs="Times New Roman"/>
          <w:sz w:val="24"/>
          <w:szCs w:val="24"/>
          <w:lang w:eastAsia="it-IT"/>
        </w:rPr>
        <w:t xml:space="preserve">. </w:t>
      </w:r>
    </w:p>
    <w:p w14:paraId="42D7362B" w14:textId="77777777" w:rsidR="001972C4" w:rsidRDefault="001972C4" w:rsidP="001972C4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1972C4">
        <w:rPr>
          <w:rFonts w:ascii="Candara" w:eastAsia="Times New Roman" w:hAnsi="Candara" w:cs="Times New Roman"/>
          <w:b/>
          <w:sz w:val="24"/>
          <w:szCs w:val="24"/>
          <w:lang w:eastAsia="it-IT"/>
        </w:rPr>
        <w:t>Zaganelli</w:t>
      </w:r>
      <w:r w:rsidRPr="001972C4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ha sottolineato la volontà di valorizzare il «</w:t>
      </w:r>
      <w:r w:rsidRPr="001972C4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grande patrimonio scientifico e umano</w:t>
      </w:r>
      <w:r w:rsidRPr="001972C4">
        <w:rPr>
          <w:rFonts w:ascii="Candara" w:eastAsia="Times New Roman" w:hAnsi="Candara" w:cs="Times New Roman"/>
          <w:sz w:val="24"/>
          <w:szCs w:val="24"/>
          <w:lang w:eastAsia="it-IT"/>
        </w:rPr>
        <w:t xml:space="preserve">» del CREA, puntando su una sinergia più forte tra </w:t>
      </w:r>
      <w:r w:rsidRPr="001972C4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ricerca, impresa e istituzioni</w:t>
      </w:r>
      <w:r w:rsidRPr="001972C4">
        <w:rPr>
          <w:rFonts w:ascii="Candara" w:eastAsia="Times New Roman" w:hAnsi="Candara" w:cs="Times New Roman"/>
          <w:sz w:val="24"/>
          <w:szCs w:val="24"/>
          <w:lang w:eastAsia="it-IT"/>
        </w:rPr>
        <w:t xml:space="preserve">. </w:t>
      </w:r>
    </w:p>
    <w:p w14:paraId="03C7BE85" w14:textId="5545FAFE" w:rsidR="001972C4" w:rsidRPr="001972C4" w:rsidRDefault="001972C4" w:rsidP="001972C4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bookmarkStart w:id="0" w:name="_GoBack"/>
      <w:bookmarkEnd w:id="0"/>
      <w:r w:rsidRPr="001972C4">
        <w:rPr>
          <w:rFonts w:ascii="Candara" w:eastAsia="Times New Roman" w:hAnsi="Candara" w:cs="Times New Roman"/>
          <w:sz w:val="24"/>
          <w:szCs w:val="24"/>
          <w:lang w:eastAsia="it-IT"/>
        </w:rPr>
        <w:t xml:space="preserve">Con un approccio pragmatico e visione strategica, mira a </w:t>
      </w:r>
      <w:r w:rsidRPr="001972C4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trasformare la ricerca in leva concreta per la crescita del settore agroalimentare</w:t>
      </w:r>
      <w:r w:rsidRPr="001972C4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per una </w:t>
      </w:r>
      <w:r w:rsidRPr="001972C4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transizione ecologica realmente efficace e inclusiva</w:t>
      </w:r>
      <w:r w:rsidRPr="001972C4">
        <w:rPr>
          <w:rFonts w:ascii="Candara" w:eastAsia="Times New Roman" w:hAnsi="Candara" w:cs="Times New Roman"/>
          <w:sz w:val="24"/>
          <w:szCs w:val="24"/>
          <w:lang w:eastAsia="it-IT"/>
        </w:rPr>
        <w:t>.</w:t>
      </w:r>
    </w:p>
    <w:p w14:paraId="666899F6" w14:textId="24CF4127" w:rsidR="000B7179" w:rsidRDefault="000B7179" w:rsidP="00063F4C">
      <w:pPr>
        <w:pStyle w:val="NormaleWeb"/>
        <w:spacing w:before="0" w:beforeAutospacing="0" w:after="0" w:afterAutospacing="0"/>
        <w:jc w:val="both"/>
      </w:pPr>
    </w:p>
    <w:sectPr w:rsidR="000B7179" w:rsidSect="00B55B1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1AD71" w14:textId="77777777" w:rsidR="007A23E8" w:rsidRDefault="007A23E8" w:rsidP="00A3766D">
      <w:pPr>
        <w:spacing w:after="0" w:line="240" w:lineRule="auto"/>
      </w:pPr>
      <w:r>
        <w:separator/>
      </w:r>
    </w:p>
  </w:endnote>
  <w:endnote w:type="continuationSeparator" w:id="0">
    <w:p w14:paraId="16C8EDD0" w14:textId="77777777" w:rsidR="007A23E8" w:rsidRDefault="007A23E8" w:rsidP="00A3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992785"/>
      <w:docPartObj>
        <w:docPartGallery w:val="Page Numbers (Bottom of Page)"/>
        <w:docPartUnique/>
      </w:docPartObj>
    </w:sdtPr>
    <w:sdtEndPr/>
    <w:sdtContent>
      <w:p w14:paraId="2233BC2B" w14:textId="1A326F25" w:rsidR="00C43156" w:rsidRDefault="00C431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2C4">
          <w:rPr>
            <w:noProof/>
          </w:rPr>
          <w:t>1</w:t>
        </w:r>
        <w:r>
          <w:fldChar w:fldCharType="end"/>
        </w:r>
      </w:p>
    </w:sdtContent>
  </w:sdt>
  <w:p w14:paraId="239CD78E" w14:textId="6CB2A501" w:rsidR="0059396F" w:rsidRPr="005C0AB0" w:rsidRDefault="0059396F" w:rsidP="0059396F">
    <w:pPr>
      <w:pStyle w:val="Pidipagina"/>
      <w:jc w:val="center"/>
      <w:rPr>
        <w:rFonts w:ascii="Arial Narrow" w:hAnsi="Arial Narrow" w:cstheme="minorHAnsi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CA576" w14:textId="77777777" w:rsidR="007A23E8" w:rsidRDefault="007A23E8" w:rsidP="00A3766D">
      <w:pPr>
        <w:spacing w:after="0" w:line="240" w:lineRule="auto"/>
      </w:pPr>
      <w:r>
        <w:separator/>
      </w:r>
    </w:p>
  </w:footnote>
  <w:footnote w:type="continuationSeparator" w:id="0">
    <w:p w14:paraId="7C6F0AB1" w14:textId="77777777" w:rsidR="007A23E8" w:rsidRDefault="007A23E8" w:rsidP="00A37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B24BD"/>
    <w:multiLevelType w:val="multilevel"/>
    <w:tmpl w:val="471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A7548"/>
    <w:multiLevelType w:val="multilevel"/>
    <w:tmpl w:val="32A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F27C7"/>
    <w:multiLevelType w:val="multilevel"/>
    <w:tmpl w:val="7F7A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74A66"/>
    <w:multiLevelType w:val="multilevel"/>
    <w:tmpl w:val="BE4C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B26E6"/>
    <w:multiLevelType w:val="multilevel"/>
    <w:tmpl w:val="F54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F755F"/>
    <w:multiLevelType w:val="multilevel"/>
    <w:tmpl w:val="3D76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8519A"/>
    <w:multiLevelType w:val="multilevel"/>
    <w:tmpl w:val="786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C2918"/>
    <w:multiLevelType w:val="hybridMultilevel"/>
    <w:tmpl w:val="57189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75B"/>
    <w:multiLevelType w:val="hybridMultilevel"/>
    <w:tmpl w:val="D976FBB6"/>
    <w:lvl w:ilvl="0" w:tplc="74F6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9"/>
    <w:rsid w:val="0001678F"/>
    <w:rsid w:val="00063F4C"/>
    <w:rsid w:val="000B7179"/>
    <w:rsid w:val="000C3F0D"/>
    <w:rsid w:val="000E4F64"/>
    <w:rsid w:val="00127F4E"/>
    <w:rsid w:val="00142241"/>
    <w:rsid w:val="00177B3F"/>
    <w:rsid w:val="001972C4"/>
    <w:rsid w:val="001C20D8"/>
    <w:rsid w:val="001D3ED8"/>
    <w:rsid w:val="001E2E1A"/>
    <w:rsid w:val="00224CCA"/>
    <w:rsid w:val="00235B3F"/>
    <w:rsid w:val="002D7895"/>
    <w:rsid w:val="002E5E06"/>
    <w:rsid w:val="002F4400"/>
    <w:rsid w:val="00316B47"/>
    <w:rsid w:val="0032243D"/>
    <w:rsid w:val="00345AA4"/>
    <w:rsid w:val="003B12E3"/>
    <w:rsid w:val="003D0849"/>
    <w:rsid w:val="00434CEA"/>
    <w:rsid w:val="004579F9"/>
    <w:rsid w:val="004C489F"/>
    <w:rsid w:val="004C5C69"/>
    <w:rsid w:val="004C78A1"/>
    <w:rsid w:val="0054353A"/>
    <w:rsid w:val="0059396F"/>
    <w:rsid w:val="005C0AB0"/>
    <w:rsid w:val="005C510E"/>
    <w:rsid w:val="005F6698"/>
    <w:rsid w:val="006019F7"/>
    <w:rsid w:val="0062641D"/>
    <w:rsid w:val="006369E8"/>
    <w:rsid w:val="0064572A"/>
    <w:rsid w:val="00650A13"/>
    <w:rsid w:val="006540A9"/>
    <w:rsid w:val="006B3856"/>
    <w:rsid w:val="006D3742"/>
    <w:rsid w:val="006D4BF9"/>
    <w:rsid w:val="006E3836"/>
    <w:rsid w:val="006E77CD"/>
    <w:rsid w:val="006F67F0"/>
    <w:rsid w:val="00700061"/>
    <w:rsid w:val="00732B0B"/>
    <w:rsid w:val="007479A2"/>
    <w:rsid w:val="00750E34"/>
    <w:rsid w:val="00753830"/>
    <w:rsid w:val="007A1097"/>
    <w:rsid w:val="007A23E8"/>
    <w:rsid w:val="007C1C5D"/>
    <w:rsid w:val="008D306A"/>
    <w:rsid w:val="008D4ECF"/>
    <w:rsid w:val="008E333E"/>
    <w:rsid w:val="008E71D8"/>
    <w:rsid w:val="0090429D"/>
    <w:rsid w:val="00905A18"/>
    <w:rsid w:val="00973729"/>
    <w:rsid w:val="009A4AC6"/>
    <w:rsid w:val="00A11035"/>
    <w:rsid w:val="00A12302"/>
    <w:rsid w:val="00A16D63"/>
    <w:rsid w:val="00A17F34"/>
    <w:rsid w:val="00A255A7"/>
    <w:rsid w:val="00A3766D"/>
    <w:rsid w:val="00AB6B1D"/>
    <w:rsid w:val="00AD0F47"/>
    <w:rsid w:val="00B07879"/>
    <w:rsid w:val="00B55B14"/>
    <w:rsid w:val="00B97B6D"/>
    <w:rsid w:val="00BE663E"/>
    <w:rsid w:val="00C1672B"/>
    <w:rsid w:val="00C43156"/>
    <w:rsid w:val="00CA3163"/>
    <w:rsid w:val="00CB44DB"/>
    <w:rsid w:val="00D36025"/>
    <w:rsid w:val="00D402FE"/>
    <w:rsid w:val="00DB037E"/>
    <w:rsid w:val="00DC5907"/>
    <w:rsid w:val="00E05921"/>
    <w:rsid w:val="00E06370"/>
    <w:rsid w:val="00E23764"/>
    <w:rsid w:val="00E41360"/>
    <w:rsid w:val="00EA2F8E"/>
    <w:rsid w:val="00ED4D47"/>
    <w:rsid w:val="00F310C8"/>
    <w:rsid w:val="00F35E91"/>
    <w:rsid w:val="00F65AAC"/>
    <w:rsid w:val="00F65D04"/>
    <w:rsid w:val="00F70B80"/>
    <w:rsid w:val="00FA0CCE"/>
    <w:rsid w:val="00FB622A"/>
    <w:rsid w:val="00F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15524"/>
  <w15:chartTrackingRefBased/>
  <w15:docId w15:val="{B1218165-6D7D-4FB0-9AD2-10433BBE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663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A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D374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9F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579F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66D"/>
  </w:style>
  <w:style w:type="paragraph" w:styleId="Pidipagina">
    <w:name w:val="footer"/>
    <w:basedOn w:val="Normale"/>
    <w:link w:val="Pidipagina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6D"/>
  </w:style>
  <w:style w:type="character" w:customStyle="1" w:styleId="ms-1">
    <w:name w:val="ms-1"/>
    <w:basedOn w:val="Carpredefinitoparagrafo"/>
    <w:rsid w:val="008D306A"/>
  </w:style>
  <w:style w:type="character" w:customStyle="1" w:styleId="max-w-15ch">
    <w:name w:val="max-w-[15ch]"/>
    <w:basedOn w:val="Carpredefinitoparagrafo"/>
    <w:rsid w:val="008D306A"/>
  </w:style>
  <w:style w:type="character" w:customStyle="1" w:styleId="-me-1">
    <w:name w:val="-me-1"/>
    <w:basedOn w:val="Carpredefinitoparagrafo"/>
    <w:rsid w:val="008D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8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03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8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9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7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4271F-20D0-47A6-B9B2-896450AC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fischettifabio@gmail.com</dc:creator>
  <cp:keywords/>
  <dc:description/>
  <cp:lastModifiedBy>Account Microsoft</cp:lastModifiedBy>
  <cp:revision>2</cp:revision>
  <cp:lastPrinted>2024-12-13T17:22:00Z</cp:lastPrinted>
  <dcterms:created xsi:type="dcterms:W3CDTF">2025-11-06T18:52:00Z</dcterms:created>
  <dcterms:modified xsi:type="dcterms:W3CDTF">2025-11-06T18:52:00Z</dcterms:modified>
</cp:coreProperties>
</file>